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7E" w:rsidRPr="00451D48" w:rsidRDefault="008B357E" w:rsidP="00451D48">
      <w:pPr>
        <w:jc w:val="center"/>
        <w:rPr>
          <w:rFonts w:ascii="Times New Roman" w:hAnsi="Times New Roman"/>
          <w:b/>
          <w:bCs/>
        </w:rPr>
      </w:pPr>
      <w:r w:rsidRPr="00451D48">
        <w:rPr>
          <w:rFonts w:ascii="Times New Roman" w:hAnsi="Times New Roman"/>
          <w:b/>
          <w:bCs/>
        </w:rPr>
        <w:t>Аннотация</w:t>
      </w:r>
    </w:p>
    <w:p w:rsidR="008B357E" w:rsidRPr="00451D48" w:rsidRDefault="008B357E" w:rsidP="00451D48">
      <w:pPr>
        <w:jc w:val="center"/>
        <w:rPr>
          <w:rFonts w:ascii="Times New Roman" w:hAnsi="Times New Roman"/>
          <w:b/>
          <w:bCs/>
        </w:rPr>
      </w:pPr>
      <w:r w:rsidRPr="00451D48">
        <w:rPr>
          <w:rFonts w:ascii="Times New Roman" w:hAnsi="Times New Roman"/>
          <w:b/>
          <w:bCs/>
        </w:rPr>
        <w:t xml:space="preserve"> к рабочей программе по </w:t>
      </w:r>
      <w:r w:rsidR="0091021D" w:rsidRPr="00451D48">
        <w:rPr>
          <w:rFonts w:ascii="Times New Roman" w:hAnsi="Times New Roman"/>
          <w:b/>
          <w:bCs/>
        </w:rPr>
        <w:t>музыке</w:t>
      </w:r>
    </w:p>
    <w:p w:rsidR="008B357E" w:rsidRPr="00451D48" w:rsidRDefault="008B357E" w:rsidP="00451D48">
      <w:pPr>
        <w:jc w:val="center"/>
        <w:rPr>
          <w:rFonts w:ascii="Times New Roman" w:hAnsi="Times New Roman"/>
          <w:b/>
          <w:bCs/>
        </w:rPr>
      </w:pPr>
      <w:r w:rsidRPr="00451D48">
        <w:rPr>
          <w:rFonts w:ascii="Times New Roman" w:hAnsi="Times New Roman"/>
          <w:b/>
          <w:bCs/>
        </w:rPr>
        <w:t xml:space="preserve"> </w:t>
      </w:r>
    </w:p>
    <w:p w:rsidR="008B357E" w:rsidRDefault="008B357E" w:rsidP="00451D48">
      <w:pPr>
        <w:jc w:val="both"/>
        <w:rPr>
          <w:rFonts w:ascii="Times New Roman" w:eastAsia="MS Mincho" w:hAnsi="Times New Roman"/>
          <w:lang w:eastAsia="ja-JP"/>
        </w:rPr>
      </w:pPr>
      <w:r w:rsidRPr="00451D48">
        <w:rPr>
          <w:rFonts w:ascii="Times New Roman" w:eastAsia="MS Mincho" w:hAnsi="Times New Roman"/>
          <w:lang w:eastAsia="ja-JP"/>
        </w:rPr>
        <w:t xml:space="preserve">Рабочая программа по </w:t>
      </w:r>
      <w:r w:rsidR="0091021D" w:rsidRPr="00451D48">
        <w:rPr>
          <w:rFonts w:ascii="Times New Roman" w:eastAsia="MS Mincho" w:hAnsi="Times New Roman"/>
          <w:lang w:eastAsia="ja-JP"/>
        </w:rPr>
        <w:t xml:space="preserve">музыке </w:t>
      </w:r>
      <w:r w:rsidRPr="00451D48">
        <w:rPr>
          <w:rFonts w:ascii="Times New Roman" w:eastAsia="MS Mincho" w:hAnsi="Times New Roman"/>
          <w:lang w:eastAsia="ja-JP"/>
        </w:rPr>
        <w:t>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451D48" w:rsidRPr="00451D48" w:rsidRDefault="00451D48" w:rsidP="00451D48">
      <w:pPr>
        <w:jc w:val="both"/>
        <w:rPr>
          <w:rFonts w:ascii="Times New Roman" w:eastAsia="MS Mincho" w:hAnsi="Times New Roman"/>
          <w:lang w:eastAsia="ja-JP"/>
        </w:rPr>
      </w:pPr>
    </w:p>
    <w:p w:rsidR="00451D48" w:rsidRDefault="00451D48" w:rsidP="00451D4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51D48">
        <w:rPr>
          <w:b/>
          <w:bCs/>
          <w:iCs/>
          <w:color w:val="000000"/>
        </w:rPr>
        <w:t>Цель</w:t>
      </w:r>
      <w:r w:rsidRPr="00451D48">
        <w:rPr>
          <w:b/>
          <w:bCs/>
          <w:color w:val="000000"/>
        </w:rPr>
        <w:t> </w:t>
      </w:r>
      <w:r w:rsidRPr="00451D48">
        <w:rPr>
          <w:color w:val="000000"/>
        </w:rPr>
        <w:t>данной программы соответствует цели массового музыкального образования и воспитания – </w:t>
      </w:r>
      <w:r w:rsidRPr="00451D48">
        <w:rPr>
          <w:iCs/>
          <w:color w:val="000000"/>
        </w:rPr>
        <w:t>формирование и развитие музыкальной культуры школьников как неотъемлемой части их духовной культуры.</w:t>
      </w:r>
      <w:r w:rsidRPr="00451D48">
        <w:rPr>
          <w:color w:val="000000"/>
        </w:rPr>
        <w:t> Данная цель наиболее полно отражает интересы современного общества в развитии духовного потенциала подрастающего поколения,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</w:t>
      </w:r>
    </w:p>
    <w:p w:rsidR="00451D48" w:rsidRPr="00451D48" w:rsidRDefault="00451D48" w:rsidP="00451D4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451D48" w:rsidRPr="00451D48" w:rsidRDefault="00451D48" w:rsidP="00451D4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51D48">
        <w:rPr>
          <w:color w:val="000000"/>
        </w:rPr>
        <w:t>Изучение музыки в 1 классе направлено на введение детей в многообразный мир музыкальной культуры, через знакомство с музыкальными произведениями, доступными их восприятию и способствует решению следующих </w:t>
      </w:r>
      <w:r w:rsidRPr="00451D48">
        <w:rPr>
          <w:b/>
          <w:bCs/>
          <w:color w:val="000000"/>
        </w:rPr>
        <w:t>задач</w:t>
      </w:r>
      <w:r w:rsidRPr="00451D48">
        <w:rPr>
          <w:color w:val="000000"/>
        </w:rPr>
        <w:t>:</w:t>
      </w:r>
    </w:p>
    <w:p w:rsidR="00451D48" w:rsidRPr="00451D48" w:rsidRDefault="00451D48" w:rsidP="00451D4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51D48">
        <w:rPr>
          <w:color w:val="000000"/>
        </w:rPr>
        <w:t>• формирование основ музыкальной культуры через эмоциональное, активное восприятие музыки;</w:t>
      </w:r>
    </w:p>
    <w:p w:rsidR="00451D48" w:rsidRPr="00451D48" w:rsidRDefault="00451D48" w:rsidP="00451D4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51D48">
        <w:rPr>
          <w:color w:val="000000"/>
        </w:rPr>
        <w:t>• воспитание интереса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451D48" w:rsidRPr="00451D48" w:rsidRDefault="00451D48" w:rsidP="00451D4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51D48">
        <w:rPr>
          <w:color w:val="000000"/>
        </w:rPr>
        <w:t>• освоение музыкальных произведений и первоначальных знаний о музыке;</w:t>
      </w:r>
    </w:p>
    <w:p w:rsidR="00451D48" w:rsidRPr="00451D48" w:rsidRDefault="00451D48" w:rsidP="00451D4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51D48">
        <w:rPr>
          <w:color w:val="000000"/>
        </w:rPr>
        <w:t>• 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</w:t>
      </w:r>
    </w:p>
    <w:p w:rsidR="00451D48" w:rsidRPr="00451D48" w:rsidRDefault="00451D48" w:rsidP="00451D48">
      <w:pPr>
        <w:jc w:val="both"/>
        <w:rPr>
          <w:rFonts w:ascii="Times New Roman" w:eastAsia="MS Mincho" w:hAnsi="Times New Roman"/>
          <w:lang w:eastAsia="ja-JP"/>
        </w:rPr>
      </w:pPr>
    </w:p>
    <w:p w:rsidR="00451D48" w:rsidRDefault="00451D48" w:rsidP="00451D48">
      <w:pPr>
        <w:rPr>
          <w:rFonts w:ascii="Times New Roman" w:hAnsi="Times New Roman"/>
        </w:rPr>
      </w:pPr>
      <w:r w:rsidRPr="00451D48">
        <w:rPr>
          <w:rFonts w:ascii="Times New Roman" w:hAnsi="Times New Roman"/>
        </w:rPr>
        <w:t>На изучение курса «Музыка» отводится 1 ч в неделю. Программа в 1 классе рассчита</w:t>
      </w:r>
      <w:r w:rsidRPr="00451D48">
        <w:rPr>
          <w:rFonts w:ascii="Times New Roman" w:hAnsi="Times New Roman"/>
        </w:rPr>
        <w:softHyphen/>
        <w:t>на на—33 ч (33 учебные недели).</w:t>
      </w:r>
    </w:p>
    <w:p w:rsidR="00451D48" w:rsidRPr="00451D48" w:rsidRDefault="00451D48" w:rsidP="00451D48">
      <w:pPr>
        <w:rPr>
          <w:rFonts w:ascii="Times New Roman" w:hAnsi="Times New Roman"/>
        </w:rPr>
      </w:pPr>
    </w:p>
    <w:p w:rsidR="007C4D31" w:rsidRPr="00451D48" w:rsidRDefault="007C4D31" w:rsidP="00451D48">
      <w:pPr>
        <w:jc w:val="center"/>
        <w:rPr>
          <w:rFonts w:ascii="Times New Roman" w:hAnsi="Times New Roman"/>
          <w:b/>
        </w:rPr>
      </w:pPr>
      <w:r w:rsidRPr="00451D48">
        <w:rPr>
          <w:rFonts w:ascii="Times New Roman" w:hAnsi="Times New Roman"/>
          <w:b/>
        </w:rPr>
        <w:t>Разделы программы</w:t>
      </w:r>
    </w:p>
    <w:p w:rsidR="00451D48" w:rsidRPr="00451D48" w:rsidRDefault="00451D48" w:rsidP="00451D48">
      <w:pPr>
        <w:rPr>
          <w:rFonts w:ascii="Times New Roman" w:hAnsi="Times New Roman"/>
          <w:bCs/>
        </w:rPr>
      </w:pPr>
      <w:r w:rsidRPr="00451D48">
        <w:rPr>
          <w:rFonts w:ascii="Times New Roman" w:hAnsi="Times New Roman"/>
          <w:bCs/>
        </w:rPr>
        <w:t>Музыка вокруг нас (16 часов)</w:t>
      </w:r>
    </w:p>
    <w:p w:rsidR="00451D48" w:rsidRPr="00451D48" w:rsidRDefault="00451D48" w:rsidP="00451D48">
      <w:pPr>
        <w:rPr>
          <w:rFonts w:ascii="Times New Roman" w:hAnsi="Times New Roman"/>
          <w:bCs/>
        </w:rPr>
      </w:pPr>
      <w:r w:rsidRPr="00451D48">
        <w:rPr>
          <w:rFonts w:ascii="Times New Roman" w:hAnsi="Times New Roman"/>
          <w:bCs/>
        </w:rPr>
        <w:t>Музыка и ты (17 часов)</w:t>
      </w:r>
    </w:p>
    <w:p w:rsidR="007C4D31" w:rsidRPr="00451D48" w:rsidRDefault="007C4D31" w:rsidP="00451D48">
      <w:pPr>
        <w:jc w:val="center"/>
        <w:rPr>
          <w:rFonts w:ascii="Times New Roman" w:hAnsi="Times New Roman"/>
          <w:b/>
        </w:rPr>
      </w:pPr>
    </w:p>
    <w:p w:rsidR="001776F9" w:rsidRDefault="001776F9" w:rsidP="00451D48">
      <w:pPr>
        <w:rPr>
          <w:rFonts w:ascii="Times New Roman" w:hAnsi="Times New Roman"/>
          <w:b/>
          <w:color w:val="000000"/>
        </w:rPr>
      </w:pPr>
      <w:r w:rsidRPr="00451D48"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451D48" w:rsidRPr="00451D48" w:rsidRDefault="00451D48" w:rsidP="00451D48">
      <w:pPr>
        <w:rPr>
          <w:rFonts w:ascii="Times New Roman" w:hAnsi="Times New Roman"/>
          <w:b/>
          <w:color w:val="000000"/>
        </w:rPr>
      </w:pPr>
    </w:p>
    <w:p w:rsidR="008B357E" w:rsidRPr="00451D48" w:rsidRDefault="0091021D" w:rsidP="00451D48">
      <w:pPr>
        <w:rPr>
          <w:rFonts w:ascii="Times New Roman" w:hAnsi="Times New Roman"/>
          <w:color w:val="000000"/>
          <w:shd w:val="clear" w:color="auto" w:fill="FFFFFF"/>
        </w:rPr>
      </w:pPr>
      <w:r w:rsidRPr="00451D48">
        <w:rPr>
          <w:rFonts w:ascii="Times New Roman" w:hAnsi="Times New Roman"/>
          <w:color w:val="000000"/>
          <w:shd w:val="clear" w:color="auto" w:fill="FFFFFF"/>
        </w:rPr>
        <w:t xml:space="preserve">1.Критская Е.Д., Сергеева Г.П., Шмагина Т.С. </w:t>
      </w:r>
      <w:r w:rsidR="00451D48" w:rsidRPr="00451D48">
        <w:rPr>
          <w:rFonts w:ascii="Times New Roman" w:hAnsi="Times New Roman"/>
          <w:color w:val="000000"/>
          <w:shd w:val="clear" w:color="auto" w:fill="FFFFFF"/>
        </w:rPr>
        <w:t>«Музыка»: Учебник для учащихся 1</w:t>
      </w:r>
      <w:r w:rsidRPr="00451D48">
        <w:rPr>
          <w:rFonts w:ascii="Times New Roman" w:hAnsi="Times New Roman"/>
          <w:color w:val="000000"/>
          <w:shd w:val="clear" w:color="auto" w:fill="FFFFFF"/>
        </w:rPr>
        <w:t xml:space="preserve"> класса начальной школы – М.: Просвещение, 2015 </w:t>
      </w:r>
      <w:r w:rsidRPr="00451D48">
        <w:rPr>
          <w:rFonts w:ascii="Times New Roman" w:hAnsi="Times New Roman"/>
          <w:color w:val="000000"/>
        </w:rPr>
        <w:br/>
      </w:r>
      <w:r w:rsidRPr="00451D48">
        <w:rPr>
          <w:rFonts w:ascii="Times New Roman" w:hAnsi="Times New Roman"/>
          <w:color w:val="000000"/>
          <w:shd w:val="clear" w:color="auto" w:fill="FFFFFF"/>
        </w:rPr>
        <w:t>2.Рабочая тетрадь для учащихс</w:t>
      </w:r>
      <w:r w:rsidR="00451D48" w:rsidRPr="00451D48">
        <w:rPr>
          <w:rFonts w:ascii="Times New Roman" w:hAnsi="Times New Roman"/>
          <w:color w:val="000000"/>
          <w:shd w:val="clear" w:color="auto" w:fill="FFFFFF"/>
        </w:rPr>
        <w:t>я 1</w:t>
      </w:r>
      <w:r w:rsidRPr="00451D48">
        <w:rPr>
          <w:rFonts w:ascii="Times New Roman" w:hAnsi="Times New Roman"/>
          <w:color w:val="000000"/>
          <w:shd w:val="clear" w:color="auto" w:fill="FFFFFF"/>
        </w:rPr>
        <w:t xml:space="preserve"> класс, М.: Просвещение, 2017 </w:t>
      </w:r>
    </w:p>
    <w:p w:rsidR="0091021D" w:rsidRPr="00451D48" w:rsidRDefault="0091021D" w:rsidP="00451D48">
      <w:pPr>
        <w:rPr>
          <w:rFonts w:ascii="Times New Roman" w:hAnsi="Times New Roman"/>
        </w:rPr>
      </w:pPr>
      <w:r w:rsidRPr="00451D48">
        <w:rPr>
          <w:rFonts w:ascii="Times New Roman" w:hAnsi="Times New Roman"/>
          <w:color w:val="000000"/>
          <w:shd w:val="clear" w:color="auto" w:fill="FFFFFF"/>
        </w:rPr>
        <w:t>3.</w:t>
      </w:r>
      <w:r w:rsidRPr="00451D48">
        <w:rPr>
          <w:rFonts w:ascii="Times New Roman" w:hAnsi="Times New Roman"/>
        </w:rPr>
        <w:t>Компьютер, мультимедийный проектор, ноутбуки.</w:t>
      </w:r>
    </w:p>
    <w:p w:rsidR="0091021D" w:rsidRPr="00451D48" w:rsidRDefault="0091021D" w:rsidP="00451D48">
      <w:pPr>
        <w:rPr>
          <w:rFonts w:ascii="Times New Roman" w:hAnsi="Times New Roman"/>
        </w:rPr>
      </w:pPr>
    </w:p>
    <w:sectPr w:rsidR="0091021D" w:rsidRPr="00451D48" w:rsidSect="00653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B357E"/>
    <w:rsid w:val="001776F9"/>
    <w:rsid w:val="00451D48"/>
    <w:rsid w:val="00573AEC"/>
    <w:rsid w:val="006537AE"/>
    <w:rsid w:val="0071039D"/>
    <w:rsid w:val="007A430B"/>
    <w:rsid w:val="007C4D31"/>
    <w:rsid w:val="008B357E"/>
    <w:rsid w:val="0091021D"/>
    <w:rsid w:val="00A94F76"/>
    <w:rsid w:val="00B5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57E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B357E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styleId="a5">
    <w:name w:val="Strong"/>
    <w:basedOn w:val="a0"/>
    <w:uiPriority w:val="22"/>
    <w:qFormat/>
    <w:rsid w:val="008B357E"/>
    <w:rPr>
      <w:b/>
      <w:bCs/>
    </w:rPr>
  </w:style>
  <w:style w:type="character" w:styleId="a6">
    <w:name w:val="Emphasis"/>
    <w:basedOn w:val="a0"/>
    <w:uiPriority w:val="20"/>
    <w:qFormat/>
    <w:rsid w:val="008B35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2017-09-05T12:09:00Z</dcterms:created>
  <dcterms:modified xsi:type="dcterms:W3CDTF">2018-11-19T13:59:00Z</dcterms:modified>
</cp:coreProperties>
</file>